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DC0CD" w14:textId="77777777" w:rsidR="006168D4" w:rsidRDefault="006168D4" w:rsidP="006168D4">
      <w:pPr>
        <w:widowControl/>
        <w:ind w:right="420"/>
        <w:jc w:val="left"/>
        <w:rPr>
          <w:rFonts w:hint="eastAsia"/>
        </w:rPr>
      </w:pPr>
    </w:p>
    <w:p w14:paraId="6B1A663E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各  位</w:t>
      </w:r>
    </w:p>
    <w:p w14:paraId="6ED13655" w14:textId="77777777" w:rsidR="006168D4" w:rsidRDefault="006168D4" w:rsidP="006168D4">
      <w:pPr>
        <w:widowControl/>
        <w:ind w:right="420" w:firstLineChars="2700" w:firstLine="5670"/>
        <w:jc w:val="left"/>
      </w:pPr>
      <w:r>
        <w:rPr>
          <w:rFonts w:hint="eastAsia"/>
        </w:rPr>
        <w:t>平成　　年　　月　　日</w:t>
      </w:r>
    </w:p>
    <w:p w14:paraId="6B1E449A" w14:textId="77777777" w:rsidR="006168D4" w:rsidRDefault="006168D4" w:rsidP="006168D4">
      <w:pPr>
        <w:widowControl/>
        <w:ind w:right="420" w:firstLineChars="2700" w:firstLine="5670"/>
        <w:jc w:val="left"/>
      </w:pPr>
      <w:r>
        <w:rPr>
          <w:rFonts w:hint="eastAsia"/>
        </w:rPr>
        <w:t xml:space="preserve">総務部　　ΟООΟ </w:t>
      </w:r>
    </w:p>
    <w:p w14:paraId="033AAD2D" w14:textId="77777777" w:rsidR="006168D4" w:rsidRDefault="006168D4" w:rsidP="006168D4">
      <w:pPr>
        <w:widowControl/>
        <w:ind w:right="420"/>
        <w:jc w:val="left"/>
      </w:pPr>
    </w:p>
    <w:p w14:paraId="7D125A1B" w14:textId="77777777" w:rsidR="006168D4" w:rsidRDefault="006168D4" w:rsidP="006168D4">
      <w:pPr>
        <w:widowControl/>
        <w:ind w:right="420"/>
        <w:jc w:val="center"/>
        <w:rPr>
          <w:rFonts w:hint="eastAsia"/>
          <w:sz w:val="24"/>
          <w:szCs w:val="24"/>
        </w:rPr>
      </w:pPr>
    </w:p>
    <w:p w14:paraId="4417B7F2" w14:textId="77777777" w:rsidR="006168D4" w:rsidRDefault="006168D4" w:rsidP="006168D4">
      <w:pPr>
        <w:widowControl/>
        <w:ind w:right="420"/>
        <w:jc w:val="center"/>
        <w:rPr>
          <w:rFonts w:hint="eastAsia"/>
          <w:sz w:val="24"/>
          <w:szCs w:val="24"/>
        </w:rPr>
      </w:pPr>
    </w:p>
    <w:p w14:paraId="5CF88C50" w14:textId="77777777" w:rsidR="006168D4" w:rsidRPr="00E873B9" w:rsidRDefault="006168D4" w:rsidP="006168D4">
      <w:pPr>
        <w:widowControl/>
        <w:ind w:right="420"/>
        <w:jc w:val="center"/>
        <w:rPr>
          <w:sz w:val="24"/>
          <w:szCs w:val="24"/>
        </w:rPr>
      </w:pPr>
      <w:bookmarkStart w:id="0" w:name="_GoBack"/>
      <w:bookmarkEnd w:id="0"/>
      <w:r w:rsidRPr="00E873B9">
        <w:rPr>
          <w:rFonts w:hint="eastAsia"/>
          <w:sz w:val="24"/>
          <w:szCs w:val="24"/>
        </w:rPr>
        <w:t>事務所における省エネ徹底のお願い</w:t>
      </w:r>
    </w:p>
    <w:p w14:paraId="462BCB41" w14:textId="77777777" w:rsidR="006168D4" w:rsidRDefault="006168D4" w:rsidP="006168D4">
      <w:pPr>
        <w:widowControl/>
        <w:ind w:right="420"/>
        <w:jc w:val="left"/>
      </w:pPr>
    </w:p>
    <w:p w14:paraId="19214F90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夏期は電力等のエネルギー消費が増加する時期となります。つきましては、本格的な夏を迎えるにあたり、更なる省エネを徹底するべく、以下の事項への協力をお願いします。</w:t>
      </w:r>
    </w:p>
    <w:p w14:paraId="2DF5FDB6" w14:textId="77777777" w:rsidR="006168D4" w:rsidRDefault="006168D4" w:rsidP="006168D4">
      <w:pPr>
        <w:widowControl/>
        <w:ind w:right="420"/>
        <w:jc w:val="left"/>
      </w:pPr>
    </w:p>
    <w:p w14:paraId="51130403" w14:textId="77777777" w:rsidR="006168D4" w:rsidRDefault="006168D4" w:rsidP="006168D4">
      <w:pPr>
        <w:widowControl/>
        <w:ind w:right="420"/>
        <w:jc w:val="center"/>
      </w:pPr>
      <w:r>
        <w:rPr>
          <w:rFonts w:hint="eastAsia"/>
        </w:rPr>
        <w:t>記</w:t>
      </w:r>
    </w:p>
    <w:p w14:paraId="618DB936" w14:textId="77777777" w:rsidR="006168D4" w:rsidRDefault="006168D4" w:rsidP="006168D4">
      <w:pPr>
        <w:widowControl/>
        <w:ind w:right="420"/>
        <w:jc w:val="left"/>
      </w:pPr>
    </w:p>
    <w:p w14:paraId="15072975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１．室温設定の徹底（冷房28℃）</w:t>
      </w:r>
    </w:p>
    <w:p w14:paraId="4ECE2301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２．空調運転時間の短縮</w:t>
      </w:r>
    </w:p>
    <w:p w14:paraId="5521AB5D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３．使用しないエリアの空調停止</w:t>
      </w:r>
    </w:p>
    <w:p w14:paraId="07B7EC00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４．使用しないエリアの消灯徹底</w:t>
      </w:r>
    </w:p>
    <w:p w14:paraId="35E56DFA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５．昼休み時間の消灯を徹底</w:t>
      </w:r>
    </w:p>
    <w:p w14:paraId="3DB8EF94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６．玄関、通路、エレベーター等の照明一部消灯、間引き</w:t>
      </w:r>
    </w:p>
    <w:p w14:paraId="7ACBDFD9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７．パソコンの省エネモード設定の徹底</w:t>
      </w:r>
    </w:p>
    <w:p w14:paraId="7A5774ED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８．時間の離席時の電源オフ</w:t>
      </w:r>
    </w:p>
    <w:p w14:paraId="082D93EC" w14:textId="77777777" w:rsidR="006168D4" w:rsidRDefault="006168D4" w:rsidP="006168D4">
      <w:pPr>
        <w:widowControl/>
        <w:ind w:right="420"/>
        <w:jc w:val="left"/>
      </w:pPr>
      <w:r>
        <w:rPr>
          <w:rFonts w:hint="eastAsia"/>
        </w:rPr>
        <w:t>９．退庁時におけるコピー機等の電化製品の電源オフを徹底</w:t>
      </w:r>
    </w:p>
    <w:p w14:paraId="579086E5" w14:textId="77777777" w:rsidR="006168D4" w:rsidRDefault="006168D4" w:rsidP="006168D4">
      <w:pPr>
        <w:widowControl/>
        <w:ind w:right="420"/>
        <w:jc w:val="left"/>
      </w:pPr>
    </w:p>
    <w:p w14:paraId="5E93E7F1" w14:textId="77777777" w:rsidR="006168D4" w:rsidRPr="000C081A" w:rsidRDefault="006168D4" w:rsidP="006168D4">
      <w:pPr>
        <w:widowControl/>
        <w:ind w:right="420"/>
        <w:jc w:val="right"/>
      </w:pPr>
      <w:r>
        <w:rPr>
          <w:rFonts w:hint="eastAsia"/>
        </w:rPr>
        <w:t>以上</w:t>
      </w:r>
    </w:p>
    <w:p w14:paraId="6B35DFD7" w14:textId="77777777" w:rsidR="00BD2D52" w:rsidRDefault="0053483C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D4"/>
    <w:rsid w:val="0053483C"/>
    <w:rsid w:val="005C78FF"/>
    <w:rsid w:val="006168D4"/>
    <w:rsid w:val="008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53C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D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2017-09-05T04:08:00Z</dcterms:created>
  <dcterms:modified xsi:type="dcterms:W3CDTF">2017-09-05T04:21:00Z</dcterms:modified>
</cp:coreProperties>
</file>